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A0F4E">
      <w:pPr>
        <w:spacing w:line="560" w:lineRule="exact"/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162B4845">
      <w:pPr>
        <w:spacing w:line="560" w:lineRule="exact"/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8543AEF">
      <w:pPr>
        <w:spacing w:line="560" w:lineRule="exact"/>
        <w:jc w:val="center"/>
        <w:rPr>
          <w:rFonts w:hint="eastAsia" w:ascii="微软雅黑" w:eastAsia="微软雅黑"/>
          <w:sz w:val="44"/>
          <w:szCs w:val="44"/>
          <w:lang w:val="en-US" w:bidi="ar-SA"/>
        </w:rPr>
      </w:pPr>
      <w:r>
        <w:rPr>
          <w:rFonts w:hint="eastAsia" w:ascii="微软雅黑" w:eastAsia="微软雅黑"/>
          <w:sz w:val="44"/>
          <w:szCs w:val="44"/>
          <w:lang w:val="en-US" w:bidi="ar-SA"/>
        </w:rPr>
        <w:t>申请参加职业技能评价的条件</w:t>
      </w:r>
    </w:p>
    <w:p w14:paraId="2207F665">
      <w:pPr>
        <w:spacing w:line="560" w:lineRule="exact"/>
        <w:jc w:val="center"/>
        <w:rPr>
          <w:rFonts w:hint="eastAsia" w:ascii="微软雅黑" w:eastAsia="微软雅黑"/>
          <w:sz w:val="44"/>
          <w:szCs w:val="44"/>
          <w:lang w:val="en-US" w:bidi="ar-SA"/>
        </w:rPr>
      </w:pPr>
    </w:p>
    <w:p w14:paraId="7359F3F7">
      <w:pPr>
        <w:pStyle w:val="10"/>
        <w:tabs>
          <w:tab w:val="left" w:pos="765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具备以下条件之一者，可申报四级/中级工：</w:t>
      </w:r>
    </w:p>
    <w:p w14:paraId="2A04C5EA">
      <w:pPr>
        <w:pStyle w:val="1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）累计从事本职业或相关职业工作满5年。</w:t>
      </w:r>
    </w:p>
    <w:p w14:paraId="73BAEC27">
      <w:pPr>
        <w:pStyle w:val="10"/>
        <w:tabs>
          <w:tab w:val="left" w:pos="1008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）取得本职业或相关职业五级/初级工职业资格（职业技能等级）证书后，累计从事本职业或相关职业工作满3年。</w:t>
      </w:r>
    </w:p>
    <w:p w14:paraId="56F0FB36">
      <w:pPr>
        <w:pStyle w:val="10"/>
        <w:tabs>
          <w:tab w:val="left" w:pos="102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）取得本专业或相关专业的技工院校或中等及以上职业院校、专科及以上普通高等学校毕业证书（含在读应届毕业生）。</w:t>
      </w:r>
    </w:p>
    <w:p w14:paraId="3E445524">
      <w:pPr>
        <w:pStyle w:val="10"/>
        <w:tabs>
          <w:tab w:val="left" w:pos="765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具备以下条件之一者，可申报三级/高级工：</w:t>
      </w:r>
    </w:p>
    <w:p w14:paraId="2E8940DD">
      <w:pPr>
        <w:pStyle w:val="10"/>
        <w:tabs>
          <w:tab w:val="left" w:pos="765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）累计从事本职业或相关职业工作满10年。</w:t>
      </w:r>
    </w:p>
    <w:p w14:paraId="14C94DBA">
      <w:pPr>
        <w:pStyle w:val="10"/>
        <w:tabs>
          <w:tab w:val="left" w:pos="102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）取得本职业或相关职业四级/中级工职业资格（职业技能等级）证书后，累计从事本职业或相关职业工作满4年。</w:t>
      </w:r>
    </w:p>
    <w:p w14:paraId="26E31397">
      <w:pPr>
        <w:pStyle w:val="10"/>
        <w:tabs>
          <w:tab w:val="left" w:pos="102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）取得符合专业对应关系的初级职称（专业技术人员职业资格）后，累计从事本职业或相关职业工作满1年。</w:t>
      </w:r>
    </w:p>
    <w:p w14:paraId="72FEA35D">
      <w:pPr>
        <w:pStyle w:val="10"/>
        <w:tabs>
          <w:tab w:val="left" w:pos="102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）取得本专业或相关专业的技工院校高级工班及以上毕业证书（含在读应届毕业生）。</w:t>
      </w:r>
    </w:p>
    <w:p w14:paraId="599DEABC">
      <w:pPr>
        <w:pStyle w:val="10"/>
        <w:tabs>
          <w:tab w:val="left" w:pos="765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（5）取得本职业或相关职业四级/中级工职业资格（职业技能等级）证书，并取得高等职业学校、专科及以上普通高等学校本专业或相关专业毕业证书（含在读应届毕业生）。</w:t>
      </w:r>
    </w:p>
    <w:p w14:paraId="35470AD4">
      <w:pPr>
        <w:pStyle w:val="10"/>
        <w:tabs>
          <w:tab w:val="left" w:pos="975"/>
        </w:tabs>
        <w:spacing w:line="56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（6）取得经评估论证的高等职业学校、专科及以上普通高等学校本专业或相关专业的毕业证书（含在读应届毕业生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bidi="en-US"/>
        </w:rPr>
        <w:t>）。</w:t>
      </w:r>
    </w:p>
    <w:p w14:paraId="0FE2AFB3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5426BF1-14BF-46D2-9AC2-1A98078532B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854891-7058-43F8-86FF-F0F3FEE8A5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4F7BA48-53E5-4915-9B8B-332E029B2A7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05B2CE72-76BD-4194-8E73-42834B745A83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7BB34BF-200D-4347-B421-C3CDE22C99C5}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38CA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121DF"/>
    <w:rsid w:val="00610597"/>
    <w:rsid w:val="103104AD"/>
    <w:rsid w:val="1DCC7AC1"/>
    <w:rsid w:val="27B121DF"/>
    <w:rsid w:val="2DAC0C1E"/>
    <w:rsid w:val="38AF78D7"/>
    <w:rsid w:val="3990693A"/>
    <w:rsid w:val="3ADB341A"/>
    <w:rsid w:val="3FA16105"/>
    <w:rsid w:val="4FCD667C"/>
    <w:rsid w:val="54F24FAB"/>
    <w:rsid w:val="55270D8D"/>
    <w:rsid w:val="6A400818"/>
    <w:rsid w:val="76FC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#2|1"/>
    <w:basedOn w:val="1"/>
    <w:autoRedefine/>
    <w:qFormat/>
    <w:uiPriority w:val="0"/>
    <w:pPr>
      <w:spacing w:after="340" w:line="407" w:lineRule="exact"/>
      <w:jc w:val="center"/>
      <w:outlineLvl w:val="1"/>
    </w:pPr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10">
    <w:name w:val="Body text|1"/>
    <w:basedOn w:val="1"/>
    <w:autoRedefine/>
    <w:qFormat/>
    <w:uiPriority w:val="0"/>
    <w:pPr>
      <w:spacing w:line="406" w:lineRule="auto"/>
      <w:ind w:firstLine="400"/>
    </w:pPr>
    <w:rPr>
      <w:rFonts w:ascii="宋体" w:hAnsi="宋体" w:eastAsia="宋体" w:cs="宋体"/>
      <w:color w:val="2D2D2D"/>
      <w:sz w:val="20"/>
      <w:szCs w:val="20"/>
      <w:lang w:val="zh-CN" w:bidi="zh-CN"/>
    </w:rPr>
  </w:style>
  <w:style w:type="paragraph" w:customStyle="1" w:styleId="1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2395</Words>
  <Characters>2540</Characters>
  <Lines>0</Lines>
  <Paragraphs>0</Paragraphs>
  <TotalTime>89</TotalTime>
  <ScaleCrop>false</ScaleCrop>
  <LinksUpToDate>false</LinksUpToDate>
  <CharactersWithSpaces>2627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2024-12-30T02:46:00Z</dcterms:created>
  <dc:creator>文都教育</dc:creator>
  <cp:lastModifiedBy>媒易网络18105306562史</cp:lastModifiedBy>
  <dcterms:modified xsi:type="dcterms:W3CDTF">2026-02-11T08:07:17Z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1EE034A1DD4F4D948A1CFFDDFF107493_13</vt:lpwstr>
  </property>
  <property fmtid="{D5CDD505-2E9C-101B-9397-08002B2CF9AE}" pid="4" name="KSOTemplateDocerSaveRecord">
    <vt:lpwstr>eyJoZGlkIjoiNTVhNGZiZjVlYjUzZGIwYjVmNmE2NTFhY2JhYTBkZmMiLCJ1c2VySWQiOiI1Nzg2OTE3MTkifQ==</vt:lpwstr>
  </property>
</Properties>
</file>